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B2" w:rsidRPr="00B03919" w:rsidRDefault="004A106E" w:rsidP="002874C9">
      <w:pPr>
        <w:tabs>
          <w:tab w:val="left" w:pos="11199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B03919">
        <w:rPr>
          <w:rFonts w:ascii="Times New Roman" w:hAnsi="Times New Roman" w:cs="Times New Roman"/>
          <w:sz w:val="28"/>
          <w:szCs w:val="24"/>
        </w:rPr>
        <w:t>Номенклатура</w:t>
      </w:r>
      <w:r w:rsidR="00AC7069" w:rsidRPr="00B03919">
        <w:rPr>
          <w:rFonts w:ascii="Times New Roman" w:hAnsi="Times New Roman" w:cs="Times New Roman"/>
          <w:sz w:val="28"/>
          <w:szCs w:val="24"/>
        </w:rPr>
        <w:t xml:space="preserve"> импортных</w:t>
      </w:r>
      <w:r w:rsidRPr="00B03919">
        <w:rPr>
          <w:rFonts w:ascii="Times New Roman" w:hAnsi="Times New Roman" w:cs="Times New Roman"/>
          <w:sz w:val="28"/>
          <w:szCs w:val="24"/>
        </w:rPr>
        <w:t xml:space="preserve"> </w:t>
      </w:r>
      <w:r w:rsidR="00206A2B" w:rsidRPr="00396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химических элементов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3260"/>
        <w:gridCol w:w="1701"/>
        <w:gridCol w:w="1843"/>
        <w:gridCol w:w="2551"/>
      </w:tblGrid>
      <w:tr w:rsidR="00DF55E3" w:rsidRPr="00DF55E3" w:rsidTr="00DF55E3">
        <w:trPr>
          <w:trHeight w:val="558"/>
        </w:trPr>
        <w:tc>
          <w:tcPr>
            <w:tcW w:w="959" w:type="dxa"/>
          </w:tcPr>
          <w:p w:rsidR="00DF55E3" w:rsidRPr="00B86D30" w:rsidRDefault="00DF55E3" w:rsidP="00596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  <w:hideMark/>
          </w:tcPr>
          <w:p w:rsidR="00DF55E3" w:rsidRPr="00B86D30" w:rsidRDefault="00DF55E3" w:rsidP="00596B51">
            <w:pPr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1701" w:type="dxa"/>
          </w:tcPr>
          <w:p w:rsidR="00DF55E3" w:rsidRPr="00DF55E3" w:rsidRDefault="00DF55E3" w:rsidP="00596B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Объёмная плотность/</w:t>
            </w:r>
          </w:p>
          <w:p w:rsidR="00DF55E3" w:rsidRPr="00DF55E3" w:rsidRDefault="00DF55E3" w:rsidP="00596B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удельный вес</w:t>
            </w: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Код ТНВЭД</w:t>
            </w:r>
          </w:p>
        </w:tc>
        <w:tc>
          <w:tcPr>
            <w:tcW w:w="2551" w:type="dxa"/>
          </w:tcPr>
          <w:p w:rsidR="00DF55E3" w:rsidRPr="00DF55E3" w:rsidRDefault="00D15B74" w:rsidP="00DF55E3">
            <w:pPr>
              <w:tabs>
                <w:tab w:val="left" w:pos="-3686"/>
              </w:tabs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Потребный годовой объём</w:t>
            </w:r>
            <w:r w:rsidR="00DF55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F55E3"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кг</w:t>
            </w:r>
            <w:proofErr w:type="spellEnd"/>
          </w:p>
        </w:tc>
      </w:tr>
      <w:tr w:rsidR="00DF55E3" w:rsidRPr="00DF55E3" w:rsidTr="00DF55E3">
        <w:trPr>
          <w:trHeight w:val="424"/>
        </w:trPr>
        <w:tc>
          <w:tcPr>
            <w:tcW w:w="959" w:type="dxa"/>
          </w:tcPr>
          <w:p w:rsidR="00DF55E3" w:rsidRPr="00DF55E3" w:rsidRDefault="00DF55E3" w:rsidP="00596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55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DF55E3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Бифурфурол</w:t>
            </w:r>
            <w:proofErr w:type="spellEnd"/>
          </w:p>
        </w:tc>
        <w:tc>
          <w:tcPr>
            <w:tcW w:w="3260" w:type="dxa"/>
          </w:tcPr>
          <w:p w:rsidR="00DF55E3" w:rsidRPr="00DF55E3" w:rsidRDefault="00DF55E3" w:rsidP="00596B51">
            <w:pPr>
              <w:spacing w:after="0" w:line="240" w:lineRule="exact"/>
              <w:ind w:left="-108" w:right="5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BIFURFUROL</w:t>
            </w:r>
          </w:p>
        </w:tc>
        <w:tc>
          <w:tcPr>
            <w:tcW w:w="1701" w:type="dxa"/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29 321 200</w:t>
            </w:r>
          </w:p>
        </w:tc>
        <w:tc>
          <w:tcPr>
            <w:tcW w:w="2551" w:type="dxa"/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4 000,00</w:t>
            </w:r>
          </w:p>
        </w:tc>
      </w:tr>
      <w:tr w:rsidR="00DF55E3" w:rsidRPr="00B86D30" w:rsidTr="00DF55E3">
        <w:trPr>
          <w:trHeight w:val="321"/>
        </w:trPr>
        <w:tc>
          <w:tcPr>
            <w:tcW w:w="959" w:type="dxa"/>
          </w:tcPr>
          <w:p w:rsidR="00DF55E3" w:rsidRPr="00DF55E3" w:rsidRDefault="00DF55E3" w:rsidP="00596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55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A6118A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Порошковая</w:t>
            </w:r>
            <w:r w:rsidRPr="00A61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смола</w:t>
            </w:r>
            <w:r w:rsidRPr="00A61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  <w:r w:rsidRPr="00A61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PF</w:t>
            </w:r>
            <w:r w:rsidRPr="00A61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</w:t>
            </w:r>
            <w:r w:rsidRPr="00A61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16435</w:t>
            </w:r>
          </w:p>
        </w:tc>
        <w:tc>
          <w:tcPr>
            <w:tcW w:w="3260" w:type="dxa"/>
          </w:tcPr>
          <w:p w:rsidR="00DF55E3" w:rsidRPr="00DF55E3" w:rsidRDefault="00DF55E3" w:rsidP="00596B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POWDER RESIN TYPE 16435</w:t>
            </w:r>
          </w:p>
        </w:tc>
        <w:tc>
          <w:tcPr>
            <w:tcW w:w="1701" w:type="dxa"/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0,38- 0,44 г/см3</w:t>
            </w: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39 094 000</w:t>
            </w:r>
          </w:p>
        </w:tc>
        <w:tc>
          <w:tcPr>
            <w:tcW w:w="2551" w:type="dxa"/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12 000,00</w:t>
            </w:r>
          </w:p>
        </w:tc>
      </w:tr>
      <w:tr w:rsidR="00DF55E3" w:rsidRPr="00B86D30" w:rsidTr="00DF55E3">
        <w:trPr>
          <w:trHeight w:val="243"/>
        </w:trPr>
        <w:tc>
          <w:tcPr>
            <w:tcW w:w="959" w:type="dxa"/>
          </w:tcPr>
          <w:p w:rsidR="00DF55E3" w:rsidRPr="00B86D30" w:rsidRDefault="00DF55E3" w:rsidP="00596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EB2CA3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Порошковая смола тип </w:t>
            </w: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PF</w:t>
            </w: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</w:t>
            </w: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16440</w:t>
            </w:r>
          </w:p>
        </w:tc>
        <w:tc>
          <w:tcPr>
            <w:tcW w:w="3260" w:type="dxa"/>
          </w:tcPr>
          <w:p w:rsidR="00DF55E3" w:rsidRPr="00EB2CA3" w:rsidRDefault="00DF55E3" w:rsidP="00596B51">
            <w:pPr>
              <w:spacing w:after="0" w:line="240" w:lineRule="exact"/>
              <w:ind w:left="235" w:right="176" w:hanging="3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POWDER RESIN TYPE 16440</w:t>
            </w:r>
          </w:p>
        </w:tc>
        <w:tc>
          <w:tcPr>
            <w:tcW w:w="1701" w:type="dxa"/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0,38- 0,44 г/см3</w:t>
            </w: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39 094 000</w:t>
            </w:r>
          </w:p>
        </w:tc>
        <w:tc>
          <w:tcPr>
            <w:tcW w:w="2551" w:type="dxa"/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12 000,00</w:t>
            </w:r>
          </w:p>
        </w:tc>
      </w:tr>
      <w:tr w:rsidR="00DF55E3" w:rsidRPr="00B86D30" w:rsidTr="00DF55E3">
        <w:trPr>
          <w:trHeight w:val="410"/>
        </w:trPr>
        <w:tc>
          <w:tcPr>
            <w:tcW w:w="959" w:type="dxa"/>
          </w:tcPr>
          <w:p w:rsidR="00DF55E3" w:rsidRPr="00B86D30" w:rsidRDefault="00DF55E3" w:rsidP="00596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EB2CA3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Пирит красный </w:t>
            </w: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SULFEX</w:t>
            </w:r>
          </w:p>
        </w:tc>
        <w:tc>
          <w:tcPr>
            <w:tcW w:w="3260" w:type="dxa"/>
          </w:tcPr>
          <w:p w:rsidR="00DF55E3" w:rsidRPr="00EB2CA3" w:rsidRDefault="00DF55E3" w:rsidP="00596B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PIRIT RED</w:t>
            </w:r>
          </w:p>
        </w:tc>
        <w:tc>
          <w:tcPr>
            <w:tcW w:w="1701" w:type="dxa"/>
            <w:vMerge w:val="restart"/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4,5-4,7 г/ см3</w:t>
            </w: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25 020 000</w:t>
            </w:r>
          </w:p>
        </w:tc>
        <w:tc>
          <w:tcPr>
            <w:tcW w:w="2551" w:type="dxa"/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3 000,00</w:t>
            </w:r>
          </w:p>
        </w:tc>
      </w:tr>
      <w:tr w:rsidR="00DF55E3" w:rsidRPr="00B86D30" w:rsidTr="00DF55E3">
        <w:trPr>
          <w:trHeight w:val="410"/>
        </w:trPr>
        <w:tc>
          <w:tcPr>
            <w:tcW w:w="959" w:type="dxa"/>
          </w:tcPr>
          <w:p w:rsidR="00DF55E3" w:rsidRPr="00B86D30" w:rsidRDefault="00DF55E3" w:rsidP="00596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EB2CA3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Пирит желтый </w:t>
            </w: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SULFEX</w:t>
            </w:r>
          </w:p>
        </w:tc>
        <w:tc>
          <w:tcPr>
            <w:tcW w:w="3260" w:type="dxa"/>
          </w:tcPr>
          <w:p w:rsidR="00DF55E3" w:rsidRPr="00EB2CA3" w:rsidRDefault="00DF55E3" w:rsidP="00596B51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PIRIT YELLOW</w:t>
            </w:r>
          </w:p>
        </w:tc>
        <w:tc>
          <w:tcPr>
            <w:tcW w:w="1701" w:type="dxa"/>
            <w:vMerge/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26 012 000</w:t>
            </w:r>
          </w:p>
        </w:tc>
        <w:tc>
          <w:tcPr>
            <w:tcW w:w="2551" w:type="dxa"/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5 000,00</w:t>
            </w:r>
          </w:p>
        </w:tc>
      </w:tr>
      <w:tr w:rsidR="00DF55E3" w:rsidRPr="00B86D30" w:rsidTr="00DF55E3">
        <w:trPr>
          <w:trHeight w:val="360"/>
        </w:trPr>
        <w:tc>
          <w:tcPr>
            <w:tcW w:w="959" w:type="dxa"/>
          </w:tcPr>
          <w:p w:rsidR="00DF55E3" w:rsidRPr="00B86D30" w:rsidRDefault="00DF55E3" w:rsidP="00596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EB2CA3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Пирит синий </w:t>
            </w: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SULFEX</w:t>
            </w:r>
          </w:p>
        </w:tc>
        <w:tc>
          <w:tcPr>
            <w:tcW w:w="3260" w:type="dxa"/>
          </w:tcPr>
          <w:p w:rsidR="00DF55E3" w:rsidRPr="00EB2CA3" w:rsidRDefault="00DF55E3" w:rsidP="00596B51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PIRIT BLUE</w:t>
            </w:r>
          </w:p>
        </w:tc>
        <w:tc>
          <w:tcPr>
            <w:tcW w:w="1701" w:type="dxa"/>
            <w:vMerge/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26 012 000</w:t>
            </w:r>
          </w:p>
        </w:tc>
        <w:tc>
          <w:tcPr>
            <w:tcW w:w="2551" w:type="dxa"/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10 000,00</w:t>
            </w:r>
          </w:p>
        </w:tc>
      </w:tr>
      <w:tr w:rsidR="00DF55E3" w:rsidRPr="00B86D30" w:rsidTr="00DF55E3">
        <w:trPr>
          <w:trHeight w:val="272"/>
        </w:trPr>
        <w:tc>
          <w:tcPr>
            <w:tcW w:w="959" w:type="dxa"/>
          </w:tcPr>
          <w:p w:rsidR="00DF55E3" w:rsidRPr="00B86D30" w:rsidRDefault="00DF55E3" w:rsidP="00596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EB2CA3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Синтетический криолит</w:t>
            </w:r>
          </w:p>
          <w:p w:rsidR="00DF55E3" w:rsidRPr="00EB2CA3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RC A 100</w:t>
            </w:r>
          </w:p>
        </w:tc>
        <w:tc>
          <w:tcPr>
            <w:tcW w:w="3260" w:type="dxa"/>
          </w:tcPr>
          <w:p w:rsidR="00DF55E3" w:rsidRPr="00EB2CA3" w:rsidRDefault="00DF55E3" w:rsidP="00596B5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CRIOLIT</w:t>
            </w:r>
            <w:r w:rsidRPr="00EB2C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/ </w:t>
            </w:r>
            <w:r w:rsidRPr="00EB2C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CRYOLIT</w:t>
            </w:r>
            <w:r w:rsidRPr="00EB2C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/</w:t>
            </w:r>
            <w:r w:rsidRPr="00EB2C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 KRIOLIT</w:t>
            </w:r>
            <w:r w:rsidRPr="00EB2C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01" w:type="dxa"/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2,94-2,97 г/ см3</w:t>
            </w: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28 263 000</w:t>
            </w:r>
          </w:p>
        </w:tc>
        <w:tc>
          <w:tcPr>
            <w:tcW w:w="2551" w:type="dxa"/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8 000,00</w:t>
            </w:r>
          </w:p>
        </w:tc>
      </w:tr>
      <w:tr w:rsidR="00DF55E3" w:rsidRPr="00B86D30" w:rsidTr="00DF55E3">
        <w:trPr>
          <w:trHeight w:val="519"/>
        </w:trPr>
        <w:tc>
          <w:tcPr>
            <w:tcW w:w="959" w:type="dxa"/>
          </w:tcPr>
          <w:p w:rsidR="00DF55E3" w:rsidRPr="00B86D30" w:rsidRDefault="00DF55E3" w:rsidP="00596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97211A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Экстракт из скорлупы ореха кешью</w:t>
            </w:r>
          </w:p>
        </w:tc>
        <w:tc>
          <w:tcPr>
            <w:tcW w:w="3260" w:type="dxa"/>
          </w:tcPr>
          <w:p w:rsidR="00DF55E3" w:rsidRPr="0097211A" w:rsidRDefault="00DF55E3" w:rsidP="00596B51">
            <w:pPr>
              <w:spacing w:after="0" w:line="240" w:lineRule="exact"/>
              <w:ind w:left="235" w:right="176" w:hanging="3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OIL ANACARDIO</w:t>
            </w:r>
          </w:p>
        </w:tc>
        <w:tc>
          <w:tcPr>
            <w:tcW w:w="1701" w:type="dxa"/>
          </w:tcPr>
          <w:p w:rsidR="00DF55E3" w:rsidRPr="0097211A" w:rsidRDefault="0097211A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:rsidR="00DF55E3" w:rsidRPr="0097211A" w:rsidRDefault="0097211A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</w:tcPr>
          <w:p w:rsidR="00DF55E3" w:rsidRPr="0097211A" w:rsidRDefault="0097211A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F55E3" w:rsidRPr="00B86D30" w:rsidTr="00DF55E3">
        <w:trPr>
          <w:trHeight w:val="510"/>
        </w:trPr>
        <w:tc>
          <w:tcPr>
            <w:tcW w:w="959" w:type="dxa"/>
          </w:tcPr>
          <w:p w:rsidR="00DF55E3" w:rsidRPr="00B86D30" w:rsidRDefault="00DF55E3" w:rsidP="002D05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EB2CA3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2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Нонилфенол</w:t>
            </w:r>
            <w:proofErr w:type="spellEnd"/>
            <w:r w:rsidRPr="00EB2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2CA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(добавка СОМ-1)</w:t>
            </w:r>
          </w:p>
        </w:tc>
        <w:tc>
          <w:tcPr>
            <w:tcW w:w="3260" w:type="dxa"/>
          </w:tcPr>
          <w:p w:rsidR="00DF55E3" w:rsidRPr="00EB2CA3" w:rsidRDefault="00DF55E3" w:rsidP="00596B51">
            <w:pPr>
              <w:spacing w:after="0" w:line="240" w:lineRule="exact"/>
              <w:ind w:left="235" w:right="176" w:hanging="3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NONILPHENOL/ NONILFENOL</w:t>
            </w:r>
            <w:r w:rsidRPr="00EB2C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01" w:type="dxa"/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0,949-0,952 г/см3</w:t>
            </w: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29 071 300</w:t>
            </w:r>
          </w:p>
        </w:tc>
        <w:tc>
          <w:tcPr>
            <w:tcW w:w="2551" w:type="dxa"/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1 000,00</w:t>
            </w:r>
          </w:p>
        </w:tc>
      </w:tr>
      <w:tr w:rsidR="00DF55E3" w:rsidRPr="00B86D30" w:rsidTr="00DF55E3">
        <w:trPr>
          <w:trHeight w:val="505"/>
        </w:trPr>
        <w:tc>
          <w:tcPr>
            <w:tcW w:w="959" w:type="dxa"/>
          </w:tcPr>
          <w:p w:rsidR="00DF55E3" w:rsidRPr="00B86D30" w:rsidRDefault="00DF55E3" w:rsidP="002D05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EB2CA3" w:rsidRDefault="00DF55E3" w:rsidP="00BE5B45">
            <w:pPr>
              <w:spacing w:after="0"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Жидкая смола (</w:t>
            </w:r>
            <w:proofErr w:type="spellStart"/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nnnPF</w:t>
            </w:r>
            <w:proofErr w:type="spellEnd"/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6174</w:t>
            </w:r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IL</w:t>
            </w:r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04)/</w:t>
            </w:r>
          </w:p>
          <w:p w:rsidR="00DF55E3" w:rsidRPr="00EB2CA3" w:rsidRDefault="00DF55E3" w:rsidP="00BE5B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LIQUID</w:t>
            </w:r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RESIN</w:t>
            </w:r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PF</w:t>
            </w:r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6174 </w:t>
            </w:r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IL</w:t>
            </w:r>
          </w:p>
        </w:tc>
        <w:tc>
          <w:tcPr>
            <w:tcW w:w="3260" w:type="dxa"/>
          </w:tcPr>
          <w:p w:rsidR="00DF55E3" w:rsidRPr="00EB2CA3" w:rsidRDefault="00DF55E3" w:rsidP="00596B51">
            <w:pPr>
              <w:spacing w:after="0" w:line="240" w:lineRule="exact"/>
              <w:ind w:left="-108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LIQUID</w:t>
            </w:r>
          </w:p>
          <w:p w:rsidR="00DF55E3" w:rsidRPr="00EB2CA3" w:rsidRDefault="00DF55E3" w:rsidP="00596B51">
            <w:pPr>
              <w:spacing w:after="0" w:line="240" w:lineRule="exact"/>
              <w:ind w:left="-108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RESIN </w:t>
            </w:r>
            <w:r w:rsidRPr="00EB2C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PF</w:t>
            </w:r>
            <w:r w:rsidRPr="00EB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6174 IL</w:t>
            </w:r>
          </w:p>
        </w:tc>
        <w:tc>
          <w:tcPr>
            <w:tcW w:w="1701" w:type="dxa"/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390940000</w:t>
            </w:r>
          </w:p>
        </w:tc>
        <w:tc>
          <w:tcPr>
            <w:tcW w:w="2551" w:type="dxa"/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2 000,00</w:t>
            </w:r>
          </w:p>
        </w:tc>
      </w:tr>
      <w:tr w:rsidR="00DF55E3" w:rsidRPr="00B86D30" w:rsidTr="00DF55E3">
        <w:trPr>
          <w:trHeight w:val="318"/>
        </w:trPr>
        <w:tc>
          <w:tcPr>
            <w:tcW w:w="959" w:type="dxa"/>
            <w:vMerge w:val="restart"/>
            <w:shd w:val="clear" w:color="auto" w:fill="auto"/>
          </w:tcPr>
          <w:p w:rsidR="00DF55E3" w:rsidRPr="00B86D30" w:rsidRDefault="00DF55E3" w:rsidP="002D05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EB2CA3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Корунд циркониевый зерно фракция 14</w:t>
            </w:r>
          </w:p>
        </w:tc>
        <w:tc>
          <w:tcPr>
            <w:tcW w:w="3260" w:type="dxa"/>
          </w:tcPr>
          <w:p w:rsidR="00DF55E3" w:rsidRPr="00EB2CA3" w:rsidRDefault="00DF55E3" w:rsidP="00596B5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ZYRCON grain 14</w:t>
            </w:r>
          </w:p>
        </w:tc>
        <w:tc>
          <w:tcPr>
            <w:tcW w:w="1701" w:type="dxa"/>
            <w:vMerge w:val="restart"/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3824999609</w:t>
            </w:r>
          </w:p>
        </w:tc>
        <w:tc>
          <w:tcPr>
            <w:tcW w:w="2551" w:type="dxa"/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23 000,00</w:t>
            </w:r>
          </w:p>
        </w:tc>
      </w:tr>
      <w:tr w:rsidR="00DF55E3" w:rsidRPr="00B86D30" w:rsidTr="00DF55E3">
        <w:trPr>
          <w:trHeight w:val="300"/>
        </w:trPr>
        <w:tc>
          <w:tcPr>
            <w:tcW w:w="959" w:type="dxa"/>
            <w:vMerge/>
            <w:shd w:val="clear" w:color="auto" w:fill="auto"/>
          </w:tcPr>
          <w:p w:rsidR="00DF55E3" w:rsidRPr="00B86D30" w:rsidRDefault="00DF55E3" w:rsidP="00596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55E3" w:rsidRPr="00EB2CA3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Корунд циркониевый зерно фракция 16</w:t>
            </w:r>
          </w:p>
        </w:tc>
        <w:tc>
          <w:tcPr>
            <w:tcW w:w="3260" w:type="dxa"/>
          </w:tcPr>
          <w:p w:rsidR="00DF55E3" w:rsidRPr="00EB2CA3" w:rsidRDefault="00DF55E3" w:rsidP="00596B5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ZYRCON grain 16</w:t>
            </w:r>
          </w:p>
        </w:tc>
        <w:tc>
          <w:tcPr>
            <w:tcW w:w="1701" w:type="dxa"/>
            <w:vMerge/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3824999609</w:t>
            </w:r>
          </w:p>
        </w:tc>
        <w:tc>
          <w:tcPr>
            <w:tcW w:w="2551" w:type="dxa"/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86 000,00</w:t>
            </w:r>
          </w:p>
        </w:tc>
      </w:tr>
      <w:tr w:rsidR="00DF55E3" w:rsidRPr="00B86D30" w:rsidTr="00DF55E3">
        <w:trPr>
          <w:trHeight w:val="860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55E3" w:rsidRPr="00B86D30" w:rsidRDefault="00DF55E3" w:rsidP="00596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55E3" w:rsidRPr="00EB2CA3" w:rsidRDefault="00DF55E3" w:rsidP="00596B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Корунд циркониевый зерно фракция 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55E3" w:rsidRPr="00EB2CA3" w:rsidRDefault="00DF55E3" w:rsidP="00596B51">
            <w:pPr>
              <w:spacing w:after="0" w:line="240" w:lineRule="exact"/>
              <w:ind w:left="235" w:right="176" w:hanging="3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ZYRCON grain 20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F55E3" w:rsidRPr="00DF55E3" w:rsidRDefault="00DF55E3" w:rsidP="00DF55E3">
            <w:pPr>
              <w:spacing w:after="0" w:line="24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55E3" w:rsidRPr="007338D8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3824999609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55E3" w:rsidRPr="00DF55E3" w:rsidRDefault="00DF55E3" w:rsidP="00DF55E3">
            <w:pPr>
              <w:tabs>
                <w:tab w:val="left" w:pos="-3686"/>
              </w:tabs>
              <w:spacing w:line="360" w:lineRule="exact"/>
              <w:ind w:left="235" w:right="176" w:hanging="3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83 000,00</w:t>
            </w:r>
          </w:p>
        </w:tc>
      </w:tr>
    </w:tbl>
    <w:p w:rsidR="004A106E" w:rsidRPr="00B03919" w:rsidRDefault="002874C9" w:rsidP="00027848">
      <w:pPr>
        <w:rPr>
          <w:rFonts w:ascii="Times New Roman" w:hAnsi="Times New Roman" w:cs="Times New Roman"/>
          <w:sz w:val="28"/>
          <w:szCs w:val="28"/>
        </w:rPr>
      </w:pPr>
      <w:r w:rsidRPr="00B03919">
        <w:rPr>
          <w:rFonts w:ascii="Times New Roman" w:hAnsi="Times New Roman" w:cs="Times New Roman"/>
          <w:sz w:val="28"/>
          <w:szCs w:val="28"/>
        </w:rPr>
        <w:t>* разное написание наименования сырья в приходных документах.</w:t>
      </w:r>
    </w:p>
    <w:sectPr w:rsidR="004A106E" w:rsidRPr="00B03919" w:rsidSect="00AC7069">
      <w:headerReference w:type="default" r:id="rId7"/>
      <w:pgSz w:w="16838" w:h="11906" w:orient="landscape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89" w:rsidRDefault="00CB6889" w:rsidP="00AC7069">
      <w:pPr>
        <w:spacing w:after="0" w:line="240" w:lineRule="auto"/>
      </w:pPr>
      <w:r>
        <w:separator/>
      </w:r>
    </w:p>
  </w:endnote>
  <w:endnote w:type="continuationSeparator" w:id="0">
    <w:p w:rsidR="00CB6889" w:rsidRDefault="00CB6889" w:rsidP="00AC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89" w:rsidRDefault="00CB6889" w:rsidP="00AC7069">
      <w:pPr>
        <w:spacing w:after="0" w:line="240" w:lineRule="auto"/>
      </w:pPr>
      <w:r>
        <w:separator/>
      </w:r>
    </w:p>
  </w:footnote>
  <w:footnote w:type="continuationSeparator" w:id="0">
    <w:p w:rsidR="00CB6889" w:rsidRDefault="00CB6889" w:rsidP="00AC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1217639"/>
      <w:docPartObj>
        <w:docPartGallery w:val="Page Numbers (Top of Page)"/>
        <w:docPartUnique/>
      </w:docPartObj>
    </w:sdtPr>
    <w:sdtContent>
      <w:p w:rsidR="00AC7069" w:rsidRDefault="00587E96">
        <w:pPr>
          <w:pStyle w:val="a6"/>
          <w:jc w:val="center"/>
        </w:pPr>
        <w:r w:rsidRPr="00AC7069">
          <w:rPr>
            <w:rFonts w:ascii="Times New Roman" w:hAnsi="Times New Roman" w:cs="Times New Roman"/>
            <w:sz w:val="28"/>
          </w:rPr>
          <w:fldChar w:fldCharType="begin"/>
        </w:r>
        <w:r w:rsidR="00AC7069" w:rsidRPr="00AC7069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C7069">
          <w:rPr>
            <w:rFonts w:ascii="Times New Roman" w:hAnsi="Times New Roman" w:cs="Times New Roman"/>
            <w:sz w:val="28"/>
          </w:rPr>
          <w:fldChar w:fldCharType="separate"/>
        </w:r>
        <w:r w:rsidR="0097211A">
          <w:rPr>
            <w:rFonts w:ascii="Times New Roman" w:hAnsi="Times New Roman" w:cs="Times New Roman"/>
            <w:noProof/>
            <w:sz w:val="28"/>
          </w:rPr>
          <w:t>2</w:t>
        </w:r>
        <w:r w:rsidRPr="00AC706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C7069" w:rsidRDefault="00AC70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1D4"/>
    <w:rsid w:val="0000202A"/>
    <w:rsid w:val="00027848"/>
    <w:rsid w:val="00030EA5"/>
    <w:rsid w:val="0004048B"/>
    <w:rsid w:val="000671D4"/>
    <w:rsid w:val="00082BDA"/>
    <w:rsid w:val="0009418B"/>
    <w:rsid w:val="000B1022"/>
    <w:rsid w:val="00141EC3"/>
    <w:rsid w:val="001B5977"/>
    <w:rsid w:val="001B68B2"/>
    <w:rsid w:val="001D0968"/>
    <w:rsid w:val="00206A2B"/>
    <w:rsid w:val="00216E1E"/>
    <w:rsid w:val="002226E7"/>
    <w:rsid w:val="0027063C"/>
    <w:rsid w:val="00271452"/>
    <w:rsid w:val="002874C9"/>
    <w:rsid w:val="0029644D"/>
    <w:rsid w:val="002A75F7"/>
    <w:rsid w:val="0031238E"/>
    <w:rsid w:val="00337F5B"/>
    <w:rsid w:val="003524CF"/>
    <w:rsid w:val="00357C3D"/>
    <w:rsid w:val="00371B2B"/>
    <w:rsid w:val="0038087E"/>
    <w:rsid w:val="003978BA"/>
    <w:rsid w:val="003A2AAB"/>
    <w:rsid w:val="003E1EBA"/>
    <w:rsid w:val="003E43D4"/>
    <w:rsid w:val="003E4608"/>
    <w:rsid w:val="00454617"/>
    <w:rsid w:val="00464F8B"/>
    <w:rsid w:val="00473F79"/>
    <w:rsid w:val="0048752E"/>
    <w:rsid w:val="004A106E"/>
    <w:rsid w:val="004C45AB"/>
    <w:rsid w:val="004F55CF"/>
    <w:rsid w:val="00502D18"/>
    <w:rsid w:val="0050369F"/>
    <w:rsid w:val="005156D0"/>
    <w:rsid w:val="00527D5F"/>
    <w:rsid w:val="00544AED"/>
    <w:rsid w:val="005528AB"/>
    <w:rsid w:val="00587E96"/>
    <w:rsid w:val="00596B51"/>
    <w:rsid w:val="005C7590"/>
    <w:rsid w:val="00627F04"/>
    <w:rsid w:val="00695920"/>
    <w:rsid w:val="006A01CB"/>
    <w:rsid w:val="006B6C5F"/>
    <w:rsid w:val="006C1476"/>
    <w:rsid w:val="006D31E2"/>
    <w:rsid w:val="006E79C1"/>
    <w:rsid w:val="006F1936"/>
    <w:rsid w:val="007021CE"/>
    <w:rsid w:val="007145E5"/>
    <w:rsid w:val="007338D8"/>
    <w:rsid w:val="00740411"/>
    <w:rsid w:val="00763C73"/>
    <w:rsid w:val="007650E9"/>
    <w:rsid w:val="00770361"/>
    <w:rsid w:val="0077597D"/>
    <w:rsid w:val="00780230"/>
    <w:rsid w:val="007836E3"/>
    <w:rsid w:val="00785553"/>
    <w:rsid w:val="0079600C"/>
    <w:rsid w:val="00802696"/>
    <w:rsid w:val="00806237"/>
    <w:rsid w:val="00814342"/>
    <w:rsid w:val="00814B47"/>
    <w:rsid w:val="00817F69"/>
    <w:rsid w:val="00844E71"/>
    <w:rsid w:val="00845009"/>
    <w:rsid w:val="0084645B"/>
    <w:rsid w:val="008602A1"/>
    <w:rsid w:val="008837B6"/>
    <w:rsid w:val="0089111F"/>
    <w:rsid w:val="008A15BD"/>
    <w:rsid w:val="008A1FFE"/>
    <w:rsid w:val="008B5AC0"/>
    <w:rsid w:val="008C2366"/>
    <w:rsid w:val="008F32B9"/>
    <w:rsid w:val="00924910"/>
    <w:rsid w:val="00951AA0"/>
    <w:rsid w:val="0097211A"/>
    <w:rsid w:val="00994EB2"/>
    <w:rsid w:val="009A1D6D"/>
    <w:rsid w:val="009A7043"/>
    <w:rsid w:val="009C669B"/>
    <w:rsid w:val="009E700D"/>
    <w:rsid w:val="00A0230B"/>
    <w:rsid w:val="00A25556"/>
    <w:rsid w:val="00A265F0"/>
    <w:rsid w:val="00A34CBC"/>
    <w:rsid w:val="00A5463A"/>
    <w:rsid w:val="00A56785"/>
    <w:rsid w:val="00A6118A"/>
    <w:rsid w:val="00AA3F20"/>
    <w:rsid w:val="00AA611F"/>
    <w:rsid w:val="00AB2C6F"/>
    <w:rsid w:val="00AB6FE4"/>
    <w:rsid w:val="00AC7069"/>
    <w:rsid w:val="00AF0776"/>
    <w:rsid w:val="00AF24A3"/>
    <w:rsid w:val="00B03919"/>
    <w:rsid w:val="00B33D25"/>
    <w:rsid w:val="00B36FB2"/>
    <w:rsid w:val="00B60F70"/>
    <w:rsid w:val="00B7200A"/>
    <w:rsid w:val="00B72DD3"/>
    <w:rsid w:val="00B75214"/>
    <w:rsid w:val="00B86D30"/>
    <w:rsid w:val="00B924B4"/>
    <w:rsid w:val="00BA394B"/>
    <w:rsid w:val="00BA4B66"/>
    <w:rsid w:val="00BB5ACC"/>
    <w:rsid w:val="00BE5B45"/>
    <w:rsid w:val="00C35A79"/>
    <w:rsid w:val="00C45C00"/>
    <w:rsid w:val="00C5265B"/>
    <w:rsid w:val="00C80B79"/>
    <w:rsid w:val="00C84CDA"/>
    <w:rsid w:val="00C930A3"/>
    <w:rsid w:val="00C97129"/>
    <w:rsid w:val="00CB6889"/>
    <w:rsid w:val="00CE77AD"/>
    <w:rsid w:val="00CF0BA8"/>
    <w:rsid w:val="00D15B74"/>
    <w:rsid w:val="00D50C9F"/>
    <w:rsid w:val="00DA236E"/>
    <w:rsid w:val="00DE6A96"/>
    <w:rsid w:val="00DF55E3"/>
    <w:rsid w:val="00E10E32"/>
    <w:rsid w:val="00E26FCC"/>
    <w:rsid w:val="00E44C6C"/>
    <w:rsid w:val="00EB2CA3"/>
    <w:rsid w:val="00ED7735"/>
    <w:rsid w:val="00EE3CB1"/>
    <w:rsid w:val="00F11BBE"/>
    <w:rsid w:val="00F60AA3"/>
    <w:rsid w:val="00F847A4"/>
    <w:rsid w:val="00F95DE8"/>
    <w:rsid w:val="00FB1AA1"/>
    <w:rsid w:val="00FC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E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B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7069"/>
  </w:style>
  <w:style w:type="paragraph" w:styleId="a8">
    <w:name w:val="footer"/>
    <w:basedOn w:val="a"/>
    <w:link w:val="a9"/>
    <w:uiPriority w:val="99"/>
    <w:semiHidden/>
    <w:unhideWhenUsed/>
    <w:rsid w:val="00AC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7069"/>
  </w:style>
  <w:style w:type="character" w:customStyle="1" w:styleId="wmi-callto">
    <w:name w:val="wmi-callto"/>
    <w:basedOn w:val="a0"/>
    <w:rsid w:val="00DF5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81193-D8E7-4F65-8100-14AEF863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ЦДИ</cp:lastModifiedBy>
  <cp:revision>2</cp:revision>
  <cp:lastPrinted>2024-04-25T06:28:00Z</cp:lastPrinted>
  <dcterms:created xsi:type="dcterms:W3CDTF">2024-04-27T15:35:00Z</dcterms:created>
  <dcterms:modified xsi:type="dcterms:W3CDTF">2024-04-27T15:35:00Z</dcterms:modified>
</cp:coreProperties>
</file>